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8C" w:rsidRPr="00F6338C" w:rsidRDefault="00F6338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„</w:t>
      </w:r>
      <w:r w:rsidRPr="00F6338C">
        <w:rPr>
          <w:b/>
          <w:sz w:val="36"/>
          <w:szCs w:val="36"/>
        </w:rPr>
        <w:t>Ich hab Rücken</w:t>
      </w:r>
      <w:r>
        <w:rPr>
          <w:b/>
          <w:sz w:val="36"/>
          <w:szCs w:val="36"/>
        </w:rPr>
        <w:t>“</w:t>
      </w:r>
    </w:p>
    <w:p w:rsidR="00F6338C" w:rsidRDefault="00F6338C">
      <w:pPr>
        <w:rPr>
          <w:b/>
          <w:sz w:val="24"/>
          <w:szCs w:val="24"/>
        </w:rPr>
      </w:pPr>
      <w:r w:rsidRPr="00F6338C">
        <w:rPr>
          <w:b/>
          <w:sz w:val="36"/>
          <w:szCs w:val="36"/>
        </w:rPr>
        <w:t>Erste Hilfe Übungen</w:t>
      </w:r>
    </w:p>
    <w:p w:rsidR="00F701FE" w:rsidRPr="00C11099" w:rsidRDefault="00C11099">
      <w:pPr>
        <w:rPr>
          <w:b/>
          <w:sz w:val="24"/>
          <w:szCs w:val="24"/>
        </w:rPr>
      </w:pPr>
      <w:r w:rsidRPr="00C11099">
        <w:rPr>
          <w:b/>
          <w:sz w:val="24"/>
          <w:szCs w:val="24"/>
        </w:rPr>
        <w:t>Wirbelsäule längen</w:t>
      </w:r>
    </w:p>
    <w:p w:rsidR="00C11099" w:rsidRDefault="00C11099">
      <w:r>
        <w:rPr>
          <w:noProof/>
          <w:lang w:eastAsia="de-DE"/>
        </w:rPr>
        <w:drawing>
          <wp:inline distT="0" distB="0" distL="0" distR="0" wp14:anchorId="60CA9727" wp14:editId="53CDFF00">
            <wp:extent cx="2765219" cy="1838871"/>
            <wp:effectExtent l="0" t="0" r="0" b="9525"/>
            <wp:docPr id="2" name="Bild 2" descr="Bild zum Thema Workout WirbelsÃ¤ul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zum Thema Workout WirbelsÃ¤ule Illu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62" cy="18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99" w:rsidRDefault="00C11099">
      <w:r>
        <w:t>15 Sek halten, Seite langsam wechseln, insgesamt 10x jede Seite</w:t>
      </w:r>
    </w:p>
    <w:p w:rsidR="00C11099" w:rsidRDefault="00C11099" w:rsidP="00C11099">
      <w:pPr>
        <w:shd w:val="clear" w:color="auto" w:fill="FFFFFF"/>
        <w:rPr>
          <w:rFonts w:ascii="Arial" w:eastAsia="Times New Roman" w:hAnsi="Arial" w:cs="Arial"/>
          <w:b/>
          <w:caps/>
          <w:sz w:val="24"/>
          <w:szCs w:val="24"/>
          <w:lang w:eastAsia="de-DE"/>
        </w:rPr>
      </w:pPr>
      <w:proofErr w:type="spellStart"/>
      <w:r w:rsidRPr="00C11099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>Iliosakralgelenk</w:t>
      </w:r>
      <w:proofErr w:type="spellEnd"/>
      <w:r w:rsidRPr="00C11099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 xml:space="preserve"> lockern</w:t>
      </w:r>
      <w:r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 xml:space="preserve">, </w:t>
      </w:r>
      <w:r w:rsidR="000B5AB1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>Blockaden lösen durch Marschieren</w:t>
      </w:r>
    </w:p>
    <w:p w:rsidR="00C11099" w:rsidRDefault="00C11099" w:rsidP="00C11099">
      <w:pPr>
        <w:shd w:val="clear" w:color="auto" w:fill="FFFFFF"/>
        <w:rPr>
          <w:rFonts w:ascii="Arial" w:eastAsia="Times New Roman" w:hAnsi="Arial" w:cs="Arial"/>
          <w:caps/>
          <w:color w:val="009FE3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098A69B9" wp14:editId="173EDD6F">
            <wp:extent cx="2566737" cy="1706880"/>
            <wp:effectExtent l="0" t="0" r="5080" b="7620"/>
            <wp:docPr id="3" name="Bild 3" descr="Bild zum Thema Workout Iliosakralgelenk locker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zum Thema Workout Iliosakralgelenk lockern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19" cy="17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99" w:rsidRPr="00C11099" w:rsidRDefault="00C11099" w:rsidP="00C11099">
      <w:pPr>
        <w:shd w:val="clear" w:color="auto" w:fill="FFFFFF"/>
        <w:rPr>
          <w:rFonts w:ascii="Arial" w:eastAsia="Times New Roman" w:hAnsi="Arial" w:cs="Arial"/>
          <w:caps/>
          <w:color w:val="009FE3"/>
          <w:sz w:val="24"/>
          <w:szCs w:val="24"/>
          <w:lang w:eastAsia="de-DE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Setze Hände und Füße auf der Matte ab. Beginne nun, langsame Geh- und Abrollbewegungen zu machen. Die Hüfte soll dabei leicht nach links und rechts rotieren. So lockert sich das </w:t>
      </w:r>
      <w:proofErr w:type="spellStart"/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Iliosakralgelenk</w:t>
      </w:r>
      <w:proofErr w:type="spellEnd"/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, das die Wirbelsäule mit dem Becken verbindet und bei einer Blockade Schmerzen auslösen kann. Circa 20 Wiederholungen.</w:t>
      </w:r>
    </w:p>
    <w:p w:rsidR="00C11099" w:rsidRDefault="00C11099" w:rsidP="00C1109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</w:pPr>
    </w:p>
    <w:p w:rsidR="00C11099" w:rsidRDefault="00C11099" w:rsidP="00C1109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caps/>
          <w:color w:val="009FE3"/>
          <w:sz w:val="24"/>
          <w:szCs w:val="24"/>
          <w:lang w:eastAsia="de-DE"/>
        </w:rPr>
      </w:pPr>
      <w:r w:rsidRPr="00C11099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>Entspannt den Rücken</w:t>
      </w:r>
      <w:r w:rsidR="000B5AB1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>, Stellung des Kindes</w:t>
      </w:r>
    </w:p>
    <w:p w:rsidR="00C11099" w:rsidRDefault="00C11099" w:rsidP="00C1109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aps/>
          <w:color w:val="009FE3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44497532" wp14:editId="58B950EF">
            <wp:extent cx="2240280" cy="1489786"/>
            <wp:effectExtent l="0" t="0" r="7620" b="0"/>
            <wp:docPr id="4" name="Bild 4" descr="Bild zum Thema Workout RÃ¼cke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 zum Thema Workout RÃ¼cken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89" cy="151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99" w:rsidRDefault="00C11099" w:rsidP="00C11099">
      <w:pPr>
        <w:spacing w:after="0" w:line="240" w:lineRule="auto"/>
        <w:rPr>
          <w:rFonts w:ascii="Arial" w:eastAsia="Times New Roman" w:hAnsi="Arial" w:cs="Arial"/>
          <w:caps/>
          <w:color w:val="009FE3"/>
          <w:sz w:val="24"/>
          <w:szCs w:val="24"/>
          <w:lang w:eastAsia="de-DE"/>
        </w:rPr>
      </w:pPr>
    </w:p>
    <w:p w:rsidR="00C11099" w:rsidRDefault="00C11099" w:rsidP="00C11099">
      <w:pPr>
        <w:spacing w:before="240" w:after="240" w:line="405" w:lineRule="atLeast"/>
        <w:rPr>
          <w:rFonts w:ascii="Times New Roman" w:eastAsia="Times New Roman" w:hAnsi="Times New Roman" w:cs="Times New Roman"/>
          <w:color w:val="313131"/>
          <w:sz w:val="21"/>
          <w:szCs w:val="21"/>
          <w:lang w:eastAsia="de-DE"/>
        </w:rPr>
      </w:pPr>
      <w:r>
        <w:rPr>
          <w:rFonts w:ascii="Times New Roman" w:eastAsia="Times New Roman" w:hAnsi="Times New Roman" w:cs="Times New Roman"/>
          <w:color w:val="313131"/>
          <w:sz w:val="21"/>
          <w:szCs w:val="21"/>
          <w:lang w:eastAsia="de-DE"/>
        </w:rPr>
        <w:t>Se</w:t>
      </w:r>
      <w:r w:rsidRPr="00C11099">
        <w:rPr>
          <w:rFonts w:ascii="Times New Roman" w:eastAsia="Times New Roman" w:hAnsi="Times New Roman" w:cs="Times New Roman"/>
          <w:color w:val="313131"/>
          <w:sz w:val="21"/>
          <w:szCs w:val="21"/>
          <w:lang w:eastAsia="de-DE"/>
        </w:rPr>
        <w:t>tze dich auf die Fersen, lege den Oberkörper auf den Oberschenkeln ab. Strecke die Arme lang aus, der Kopf liegt am Boden. Spüre die Dehnung.</w:t>
      </w:r>
    </w:p>
    <w:p w:rsidR="00C11099" w:rsidRPr="00C11099" w:rsidRDefault="00C11099" w:rsidP="00C11099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09FE3"/>
          <w:sz w:val="24"/>
          <w:szCs w:val="24"/>
          <w:lang w:eastAsia="de-DE"/>
        </w:rPr>
      </w:pPr>
      <w:r w:rsidRPr="00C11099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lastRenderedPageBreak/>
        <w:t>Kräftigt Bauch &amp; Rücken</w:t>
      </w:r>
      <w:r w:rsidR="000B5AB1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 xml:space="preserve">, </w:t>
      </w:r>
      <w:proofErr w:type="spellStart"/>
      <w:r w:rsidR="000B5AB1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>Vierfüßlerstand</w:t>
      </w:r>
      <w:proofErr w:type="spellEnd"/>
      <w:r w:rsidR="000B5AB1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 xml:space="preserve"> mit angehobenen Knien</w:t>
      </w:r>
    </w:p>
    <w:p w:rsidR="00C11099" w:rsidRDefault="00C11099" w:rsidP="00C1109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</w:pPr>
    </w:p>
    <w:p w:rsidR="00C11099" w:rsidRPr="00C11099" w:rsidRDefault="00C11099" w:rsidP="00C1109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2D7F18AE" wp14:editId="4606ADB0">
            <wp:extent cx="2400300" cy="1596199"/>
            <wp:effectExtent l="0" t="0" r="0" b="4445"/>
            <wp:docPr id="6" name="Bild 6" descr="Bild zum Thema Workout Bauch &amp;RÃ¼cke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 zum Thema Workout Bauch &amp;RÃ¼cken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814" cy="162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8C" w:rsidRDefault="00C11099" w:rsidP="00F6338C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13131"/>
          <w:sz w:val="21"/>
          <w:szCs w:val="21"/>
          <w:lang w:eastAsia="de-DE"/>
        </w:rPr>
      </w:pPr>
      <w:r w:rsidRPr="00C11099">
        <w:rPr>
          <w:rFonts w:ascii="Arial" w:eastAsia="Times New Roman" w:hAnsi="Arial" w:cs="Arial"/>
          <w:color w:val="313131"/>
          <w:sz w:val="21"/>
          <w:szCs w:val="21"/>
          <w:lang w:eastAsia="de-DE"/>
        </w:rPr>
        <w:t xml:space="preserve">Gehe in den </w:t>
      </w:r>
      <w:proofErr w:type="spellStart"/>
      <w:r w:rsidRPr="00C11099">
        <w:rPr>
          <w:rFonts w:ascii="Arial" w:eastAsia="Times New Roman" w:hAnsi="Arial" w:cs="Arial"/>
          <w:color w:val="313131"/>
          <w:sz w:val="21"/>
          <w:szCs w:val="21"/>
          <w:lang w:eastAsia="de-DE"/>
        </w:rPr>
        <w:t>Vierfüßlerstand</w:t>
      </w:r>
      <w:proofErr w:type="spellEnd"/>
      <w:r w:rsidRPr="00C11099">
        <w:rPr>
          <w:rFonts w:ascii="Arial" w:eastAsia="Times New Roman" w:hAnsi="Arial" w:cs="Arial"/>
          <w:color w:val="313131"/>
          <w:sz w:val="21"/>
          <w:szCs w:val="21"/>
          <w:lang w:eastAsia="de-DE"/>
        </w:rPr>
        <w:t>, die Hände befinden sich in Verlängerung der Schultern. Hebe die Knie leicht an und halte kurz in der Luft die Spannung. 3 Sätze mit jeweils 10 Wieder</w:t>
      </w:r>
      <w:r w:rsidRPr="00C11099">
        <w:rPr>
          <w:rFonts w:ascii="Arial" w:eastAsia="Times New Roman" w:hAnsi="Arial" w:cs="Arial"/>
          <w:color w:val="313131"/>
          <w:sz w:val="21"/>
          <w:szCs w:val="21"/>
          <w:lang w:eastAsia="de-DE"/>
        </w:rPr>
        <w:softHyphen/>
      </w:r>
      <w:r w:rsidR="00F6338C">
        <w:rPr>
          <w:rFonts w:ascii="Arial" w:eastAsia="Times New Roman" w:hAnsi="Arial" w:cs="Arial"/>
          <w:color w:val="313131"/>
          <w:sz w:val="21"/>
          <w:szCs w:val="21"/>
          <w:lang w:eastAsia="de-DE"/>
        </w:rPr>
        <w:t>h</w:t>
      </w:r>
      <w:r w:rsidRPr="00C11099">
        <w:rPr>
          <w:rFonts w:ascii="Arial" w:eastAsia="Times New Roman" w:hAnsi="Arial" w:cs="Arial"/>
          <w:color w:val="313131"/>
          <w:sz w:val="21"/>
          <w:szCs w:val="21"/>
          <w:lang w:eastAsia="de-DE"/>
        </w:rPr>
        <w:t>olungen.</w:t>
      </w:r>
    </w:p>
    <w:p w:rsidR="00F6338C" w:rsidRDefault="00F6338C" w:rsidP="00F6338C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</w:pPr>
      <w:r w:rsidRPr="00F6338C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>Katzenbuckel</w:t>
      </w:r>
      <w:r w:rsidR="000B5AB1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>, bei akuten Rückenschmerzen</w:t>
      </w:r>
    </w:p>
    <w:p w:rsidR="00F6338C" w:rsidRPr="00F6338C" w:rsidRDefault="00F6338C" w:rsidP="00F633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33A421A7" wp14:editId="6F775EED">
            <wp:extent cx="2349023" cy="1562100"/>
            <wp:effectExtent l="0" t="0" r="0" b="0"/>
            <wp:docPr id="1" name="Bild 1" descr="Bild zum Thema Workout Katzenbuckel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zum Thema Workout Katzenbuckel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89" cy="158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99" w:rsidRPr="00C11099" w:rsidRDefault="00F6338C" w:rsidP="00C11099">
      <w:pPr>
        <w:spacing w:before="240" w:after="240" w:line="405" w:lineRule="atLeast"/>
        <w:rPr>
          <w:rFonts w:ascii="Times New Roman" w:eastAsia="Times New Roman" w:hAnsi="Times New Roman" w:cs="Times New Roman"/>
          <w:color w:val="313131"/>
          <w:sz w:val="21"/>
          <w:szCs w:val="21"/>
          <w:lang w:eastAsia="de-DE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Gehe in den </w:t>
      </w:r>
      <w:proofErr w:type="spellStart"/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Vierfüßlerstand</w:t>
      </w:r>
      <w:proofErr w:type="spellEnd"/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, mache die Wirbelsäule lang, strecke den Rücken durch („Pferderücken“). Als Gegenbewegung krümmst du nun den Rücken wie eine Katze. Rücken- und Bauchmuskulatur werden so stimu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softHyphen/>
        <w:t>liert, aktiviert und gestreckt. 3 Sätze mit jeweils 20 Wiederholungen.</w:t>
      </w:r>
    </w:p>
    <w:p w:rsidR="00F6338C" w:rsidRDefault="00F6338C" w:rsidP="00F6338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</w:pPr>
      <w:r w:rsidRPr="00F6338C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>Beinrückseite und Po</w:t>
      </w:r>
      <w:r w:rsidR="000B5AB1"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  <w:t xml:space="preserve"> dehnen</w:t>
      </w:r>
    </w:p>
    <w:p w:rsidR="00F6338C" w:rsidRPr="00F6338C" w:rsidRDefault="00F6338C" w:rsidP="00F6338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10A6A34F" wp14:editId="55A23061">
            <wp:extent cx="2385060" cy="1586065"/>
            <wp:effectExtent l="0" t="0" r="0" b="0"/>
            <wp:docPr id="5" name="Bild 2" descr="Bild zum Thema Workout WirbelsÃ¤ul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zum Thema Workout WirbelsÃ¤ule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12" cy="160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99" w:rsidRPr="00C11099" w:rsidRDefault="00F6338C" w:rsidP="00F6338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Rückenlage. Strecke ein Bein aus, ziehe es mit dem </w:t>
      </w:r>
      <w:proofErr w:type="spellStart"/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Thera</w:t>
      </w:r>
      <w:proofErr w:type="spellEnd"/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-Band (oder Hand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softHyphen/>
        <w:t>tuch) über der Sohle zu dir heran. 20 Sekunden halten, 3 Wiederholungen je Seite.</w:t>
      </w:r>
      <w:r w:rsidR="00C11099" w:rsidRPr="00C11099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C11099" w:rsidRDefault="00C11099" w:rsidP="00F6338C"/>
    <w:sectPr w:rsidR="00C11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99"/>
    <w:rsid w:val="000B5AB1"/>
    <w:rsid w:val="008418A9"/>
    <w:rsid w:val="00C11099"/>
    <w:rsid w:val="00F6338C"/>
    <w:rsid w:val="00F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AFD48-EE7F-4CCA-ADA2-53252BDB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Kurz</dc:creator>
  <cp:keywords/>
  <dc:description/>
  <cp:lastModifiedBy>Wilfried Kurz</cp:lastModifiedBy>
  <cp:revision>2</cp:revision>
  <cp:lastPrinted>2018-06-07T07:34:00Z</cp:lastPrinted>
  <dcterms:created xsi:type="dcterms:W3CDTF">2018-06-18T09:19:00Z</dcterms:created>
  <dcterms:modified xsi:type="dcterms:W3CDTF">2018-06-18T09:19:00Z</dcterms:modified>
</cp:coreProperties>
</file>